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3007" w14:textId="6E553762" w:rsidR="00C03FBB" w:rsidRDefault="000D5BF3">
      <w:pPr>
        <w:rPr>
          <w:color w:val="7030A0"/>
          <w:sz w:val="32"/>
          <w:szCs w:val="32"/>
        </w:rPr>
      </w:pPr>
      <w:bookmarkStart w:id="0" w:name="_Hlk128383877"/>
      <w:r>
        <w:rPr>
          <w:color w:val="7030A0"/>
          <w:sz w:val="32"/>
          <w:szCs w:val="32"/>
        </w:rPr>
        <w:t xml:space="preserve">       </w:t>
      </w:r>
      <w:r w:rsidR="00520E87" w:rsidRPr="000D5BF3">
        <w:rPr>
          <w:color w:val="002060"/>
          <w:sz w:val="32"/>
          <w:szCs w:val="32"/>
        </w:rPr>
        <w:t>Capacity Building</w:t>
      </w:r>
      <w:r w:rsidRPr="000D5BF3">
        <w:rPr>
          <w:color w:val="002060"/>
          <w:sz w:val="32"/>
          <w:szCs w:val="32"/>
        </w:rPr>
        <w:t xml:space="preserve"> programme</w:t>
      </w:r>
      <w:r w:rsidR="00520E87" w:rsidRPr="000D5BF3">
        <w:rPr>
          <w:color w:val="002060"/>
          <w:sz w:val="32"/>
          <w:szCs w:val="32"/>
        </w:rPr>
        <w:t xml:space="preserve"> for Refugee Doctors</w:t>
      </w:r>
    </w:p>
    <w:p w14:paraId="39A0DCCB" w14:textId="76BADABB" w:rsidR="000D5BF3" w:rsidRPr="00077B35" w:rsidRDefault="000D5BF3">
      <w:pPr>
        <w:rPr>
          <w:color w:val="7030A0"/>
          <w:sz w:val="24"/>
          <w:szCs w:val="24"/>
        </w:rPr>
      </w:pPr>
      <w:r>
        <w:rPr>
          <w:color w:val="7030A0"/>
        </w:rPr>
        <w:t xml:space="preserve">              </w:t>
      </w:r>
      <w:r w:rsidRPr="00077B35">
        <w:rPr>
          <w:color w:val="7030A0"/>
          <w:sz w:val="24"/>
          <w:szCs w:val="24"/>
        </w:rPr>
        <w:t>Cardiff Into Work &amp; Cardiff &amp; Vale University Board Partnership</w:t>
      </w:r>
    </w:p>
    <w:p w14:paraId="6E1F44DC" w14:textId="4BF811B4" w:rsidR="00520E87" w:rsidRPr="00166142" w:rsidRDefault="00520E87">
      <w:pPr>
        <w:rPr>
          <w:sz w:val="24"/>
          <w:szCs w:val="24"/>
        </w:rPr>
      </w:pPr>
      <w:r w:rsidRPr="00166142">
        <w:rPr>
          <w:sz w:val="24"/>
          <w:szCs w:val="24"/>
        </w:rPr>
        <w:t xml:space="preserve">Capacity Building programme </w:t>
      </w:r>
      <w:r w:rsidR="00AD0848" w:rsidRPr="00166142">
        <w:rPr>
          <w:sz w:val="24"/>
          <w:szCs w:val="24"/>
        </w:rPr>
        <w:t>is a partnership with Cardiff &amp; Vale University Health Board for refugee doctors residing in Cardiff and the Vale areas. The programme is</w:t>
      </w:r>
      <w:r w:rsidRPr="00166142">
        <w:rPr>
          <w:sz w:val="24"/>
          <w:szCs w:val="24"/>
        </w:rPr>
        <w:t xml:space="preserve"> based on mentoring </w:t>
      </w:r>
      <w:r w:rsidR="00AD0848" w:rsidRPr="00166142">
        <w:rPr>
          <w:sz w:val="24"/>
          <w:szCs w:val="24"/>
        </w:rPr>
        <w:t>principals, designed</w:t>
      </w:r>
      <w:r w:rsidRPr="00166142">
        <w:rPr>
          <w:sz w:val="24"/>
          <w:szCs w:val="24"/>
        </w:rPr>
        <w:t xml:space="preserve"> to support refugee </w:t>
      </w:r>
      <w:r w:rsidR="00AD0848" w:rsidRPr="00166142">
        <w:rPr>
          <w:sz w:val="24"/>
          <w:szCs w:val="24"/>
        </w:rPr>
        <w:t xml:space="preserve">doctors </w:t>
      </w:r>
      <w:r w:rsidR="003F29BC" w:rsidRPr="00166142">
        <w:rPr>
          <w:sz w:val="24"/>
          <w:szCs w:val="24"/>
        </w:rPr>
        <w:t>to</w:t>
      </w:r>
      <w:r w:rsidR="00AD0848" w:rsidRPr="00166142">
        <w:rPr>
          <w:sz w:val="24"/>
          <w:szCs w:val="24"/>
        </w:rPr>
        <w:t xml:space="preserve"> enhance</w:t>
      </w:r>
      <w:r w:rsidRPr="00166142">
        <w:rPr>
          <w:sz w:val="24"/>
          <w:szCs w:val="24"/>
        </w:rPr>
        <w:t xml:space="preserve"> their confidence</w:t>
      </w:r>
      <w:r w:rsidR="00297288">
        <w:rPr>
          <w:sz w:val="24"/>
          <w:szCs w:val="24"/>
        </w:rPr>
        <w:t xml:space="preserve"> and </w:t>
      </w:r>
      <w:r w:rsidRPr="00166142">
        <w:rPr>
          <w:sz w:val="24"/>
          <w:szCs w:val="24"/>
        </w:rPr>
        <w:t xml:space="preserve">strengthen their resilience to navigate barriers and challenges in their pursuit of </w:t>
      </w:r>
      <w:r w:rsidR="00AD0848" w:rsidRPr="00166142">
        <w:rPr>
          <w:sz w:val="24"/>
          <w:szCs w:val="24"/>
        </w:rPr>
        <w:t>gaining General</w:t>
      </w:r>
      <w:r w:rsidRPr="00166142">
        <w:rPr>
          <w:sz w:val="24"/>
          <w:szCs w:val="24"/>
        </w:rPr>
        <w:t xml:space="preserve"> Medical Council (GMC) registration</w:t>
      </w:r>
      <w:r w:rsidR="00AD0848" w:rsidRPr="00166142">
        <w:rPr>
          <w:sz w:val="24"/>
          <w:szCs w:val="24"/>
        </w:rPr>
        <w:t>.</w:t>
      </w:r>
    </w:p>
    <w:p w14:paraId="706D927B" w14:textId="5AF3BF26" w:rsidR="003F29BC" w:rsidRPr="00166142" w:rsidRDefault="003635E8">
      <w:pPr>
        <w:rPr>
          <w:sz w:val="24"/>
          <w:szCs w:val="24"/>
        </w:rPr>
      </w:pPr>
      <w:r w:rsidRPr="00166142">
        <w:rPr>
          <w:sz w:val="24"/>
          <w:szCs w:val="24"/>
        </w:rPr>
        <w:t xml:space="preserve">The aim of </w:t>
      </w:r>
      <w:r w:rsidR="00AD0848" w:rsidRPr="00166142">
        <w:rPr>
          <w:sz w:val="24"/>
          <w:szCs w:val="24"/>
        </w:rPr>
        <w:t>this partnership</w:t>
      </w:r>
      <w:r w:rsidRPr="00166142">
        <w:rPr>
          <w:sz w:val="24"/>
          <w:szCs w:val="24"/>
        </w:rPr>
        <w:t xml:space="preserve"> </w:t>
      </w:r>
      <w:r w:rsidR="004E35F1" w:rsidRPr="00166142">
        <w:rPr>
          <w:sz w:val="24"/>
          <w:szCs w:val="24"/>
        </w:rPr>
        <w:t xml:space="preserve">is to assist </w:t>
      </w:r>
      <w:r w:rsidR="006F7BF0" w:rsidRPr="00166142">
        <w:rPr>
          <w:sz w:val="24"/>
          <w:szCs w:val="24"/>
        </w:rPr>
        <w:t>refugee doctors to re-qualify to UK standard</w:t>
      </w:r>
      <w:r w:rsidR="0040204E" w:rsidRPr="00166142">
        <w:rPr>
          <w:sz w:val="24"/>
          <w:szCs w:val="24"/>
        </w:rPr>
        <w:t>s</w:t>
      </w:r>
      <w:r w:rsidR="006F7BF0" w:rsidRPr="00166142">
        <w:rPr>
          <w:sz w:val="24"/>
          <w:szCs w:val="24"/>
        </w:rPr>
        <w:t xml:space="preserve"> and secure employment </w:t>
      </w:r>
      <w:r w:rsidR="000D5BF3" w:rsidRPr="00166142">
        <w:rPr>
          <w:sz w:val="24"/>
          <w:szCs w:val="24"/>
        </w:rPr>
        <w:t>pertinent</w:t>
      </w:r>
      <w:r w:rsidR="006F7BF0" w:rsidRPr="00166142">
        <w:rPr>
          <w:sz w:val="24"/>
          <w:szCs w:val="24"/>
        </w:rPr>
        <w:t xml:space="preserve"> to their qualifications and </w:t>
      </w:r>
      <w:r w:rsidR="0040204E" w:rsidRPr="00166142">
        <w:rPr>
          <w:sz w:val="24"/>
          <w:szCs w:val="24"/>
        </w:rPr>
        <w:t>skills</w:t>
      </w:r>
      <w:r w:rsidR="00435123">
        <w:rPr>
          <w:sz w:val="24"/>
          <w:szCs w:val="24"/>
        </w:rPr>
        <w:t xml:space="preserve"> (link to CAVUHB </w:t>
      </w:r>
      <w:hyperlink r:id="rId7" w:history="1">
        <w:r w:rsidR="00435123" w:rsidRPr="00435123">
          <w:rPr>
            <w:rStyle w:val="Hyperlink"/>
            <w:sz w:val="24"/>
            <w:szCs w:val="24"/>
          </w:rPr>
          <w:t>here</w:t>
        </w:r>
      </w:hyperlink>
      <w:r w:rsidR="00435123">
        <w:rPr>
          <w:sz w:val="24"/>
          <w:szCs w:val="24"/>
        </w:rPr>
        <w:t>)</w:t>
      </w:r>
    </w:p>
    <w:p w14:paraId="7B963D52" w14:textId="5496898B" w:rsidR="003635E8" w:rsidRPr="00166142" w:rsidRDefault="003F29BC">
      <w:pPr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</w:t>
      </w:r>
      <w:r w:rsidR="00B938E7">
        <w:rPr>
          <w:b/>
          <w:bCs/>
          <w:color w:val="7030A0"/>
          <w:sz w:val="28"/>
          <w:szCs w:val="28"/>
        </w:rPr>
        <w:t>W</w:t>
      </w:r>
      <w:r w:rsidRPr="00166142">
        <w:rPr>
          <w:b/>
          <w:bCs/>
          <w:color w:val="7030A0"/>
          <w:sz w:val="28"/>
          <w:szCs w:val="28"/>
        </w:rPr>
        <w:t>e support</w:t>
      </w:r>
      <w:r w:rsidR="00AA5CCE" w:rsidRPr="00166142">
        <w:rPr>
          <w:b/>
          <w:bCs/>
          <w:color w:val="7030A0"/>
          <w:sz w:val="28"/>
          <w:szCs w:val="28"/>
        </w:rPr>
        <w:t xml:space="preserve"> refugee doctors to: </w:t>
      </w:r>
    </w:p>
    <w:p w14:paraId="0EEF4258" w14:textId="61CB7F28" w:rsidR="00B938E7" w:rsidRDefault="00B938E7" w:rsidP="004C6F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Compile an Employability Action Plan with achievable goals to resume</w:t>
      </w:r>
      <w:r w:rsidR="00297288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medical profession in the UK</w:t>
      </w:r>
    </w:p>
    <w:p w14:paraId="3C0F3252" w14:textId="6D6A9D7B" w:rsidR="00B938E7" w:rsidRDefault="00B938E7" w:rsidP="004C6F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Address and support in removing barriers to training and/or employment including confidence building, safeguarding training, DBS, travel costs, etc depending on eligibility</w:t>
      </w:r>
    </w:p>
    <w:p w14:paraId="660B336E" w14:textId="2A7681BB" w:rsidR="00C30FCF" w:rsidRPr="00166142" w:rsidRDefault="004C6F5E" w:rsidP="00C30FCF">
      <w:pPr>
        <w:pStyle w:val="ListParagraph"/>
        <w:numPr>
          <w:ilvl w:val="0"/>
          <w:numId w:val="3"/>
        </w:numPr>
        <w:rPr>
          <w:b/>
          <w:bCs/>
          <w:color w:val="7030A0"/>
          <w:sz w:val="24"/>
          <w:szCs w:val="24"/>
        </w:rPr>
      </w:pPr>
      <w:r w:rsidRPr="00166142">
        <w:rPr>
          <w:sz w:val="24"/>
          <w:szCs w:val="24"/>
        </w:rPr>
        <w:t>Prepare for Occupational English Test (OET)</w:t>
      </w:r>
      <w:r w:rsidR="000D5BF3" w:rsidRPr="00166142">
        <w:rPr>
          <w:sz w:val="24"/>
          <w:szCs w:val="24"/>
        </w:rPr>
        <w:t xml:space="preserve"> and International English Linguistic Testing System (IELTS)</w:t>
      </w:r>
      <w:r w:rsidR="00B938E7">
        <w:rPr>
          <w:sz w:val="24"/>
          <w:szCs w:val="24"/>
        </w:rPr>
        <w:t xml:space="preserve"> in partnership with relevant stakeholders including </w:t>
      </w:r>
      <w:r w:rsidR="00C30FCF" w:rsidRPr="00166142">
        <w:rPr>
          <w:sz w:val="24"/>
          <w:szCs w:val="24"/>
        </w:rPr>
        <w:t xml:space="preserve">Displaced People </w:t>
      </w:r>
      <w:r w:rsidR="00297288" w:rsidRPr="00166142">
        <w:rPr>
          <w:sz w:val="24"/>
          <w:szCs w:val="24"/>
        </w:rPr>
        <w:t>in</w:t>
      </w:r>
      <w:r w:rsidR="00C30FCF" w:rsidRPr="00166142">
        <w:rPr>
          <w:sz w:val="24"/>
          <w:szCs w:val="24"/>
        </w:rPr>
        <w:t xml:space="preserve"> Action (DPIA)</w:t>
      </w:r>
      <w:r w:rsidR="00C30FCF">
        <w:rPr>
          <w:sz w:val="24"/>
          <w:szCs w:val="24"/>
        </w:rPr>
        <w:t xml:space="preserve"> and</w:t>
      </w:r>
      <w:r w:rsidR="00C30FCF" w:rsidRPr="00166142">
        <w:rPr>
          <w:sz w:val="24"/>
          <w:szCs w:val="24"/>
        </w:rPr>
        <w:t xml:space="preserve"> </w:t>
      </w:r>
      <w:proofErr w:type="spellStart"/>
      <w:r w:rsidR="00C30FCF" w:rsidRPr="00166142">
        <w:rPr>
          <w:sz w:val="24"/>
          <w:szCs w:val="24"/>
        </w:rPr>
        <w:t>RefuAid</w:t>
      </w:r>
      <w:proofErr w:type="spellEnd"/>
      <w:r w:rsidR="00C30FCF" w:rsidRPr="00166142">
        <w:rPr>
          <w:sz w:val="24"/>
          <w:szCs w:val="24"/>
        </w:rPr>
        <w:t xml:space="preserve"> programme</w:t>
      </w:r>
      <w:r w:rsidR="00297288">
        <w:rPr>
          <w:sz w:val="24"/>
          <w:szCs w:val="24"/>
        </w:rPr>
        <w:t>s</w:t>
      </w:r>
    </w:p>
    <w:p w14:paraId="3248B79D" w14:textId="6327565E" w:rsidR="004C6F5E" w:rsidRPr="00166142" w:rsidRDefault="004C6F5E" w:rsidP="004C6F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6142">
        <w:rPr>
          <w:sz w:val="24"/>
          <w:szCs w:val="24"/>
        </w:rPr>
        <w:t>Refresh medical knowledge and skills prior</w:t>
      </w:r>
      <w:r w:rsidR="00B938E7">
        <w:rPr>
          <w:sz w:val="24"/>
          <w:szCs w:val="24"/>
        </w:rPr>
        <w:t xml:space="preserve"> to undertake</w:t>
      </w:r>
      <w:r w:rsidRPr="00166142">
        <w:rPr>
          <w:sz w:val="24"/>
          <w:szCs w:val="24"/>
        </w:rPr>
        <w:t xml:space="preserve"> Professional and Linguis</w:t>
      </w:r>
      <w:r w:rsidR="004E35F1" w:rsidRPr="00166142">
        <w:rPr>
          <w:sz w:val="24"/>
          <w:szCs w:val="24"/>
        </w:rPr>
        <w:t>tic Assessments Board (PLAB) Part 1 and Part 2</w:t>
      </w:r>
      <w:r w:rsidR="00441466" w:rsidRPr="00166142">
        <w:rPr>
          <w:sz w:val="24"/>
          <w:szCs w:val="24"/>
        </w:rPr>
        <w:t xml:space="preserve"> or MRCOG Part1 &amp; Part2/MRCP1&amp;2</w:t>
      </w:r>
    </w:p>
    <w:p w14:paraId="4A748C6E" w14:textId="5CB9B882" w:rsidR="004E35F1" w:rsidRPr="00166142" w:rsidRDefault="004E35F1" w:rsidP="004C6F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6142">
        <w:rPr>
          <w:sz w:val="24"/>
          <w:szCs w:val="24"/>
        </w:rPr>
        <w:t>Familiarise with UK medical procedures and systems via</w:t>
      </w:r>
      <w:r w:rsidR="003F29BC" w:rsidRPr="00166142">
        <w:rPr>
          <w:sz w:val="24"/>
          <w:szCs w:val="24"/>
        </w:rPr>
        <w:t xml:space="preserve"> </w:t>
      </w:r>
      <w:r w:rsidR="000D5BF3" w:rsidRPr="00166142">
        <w:rPr>
          <w:sz w:val="24"/>
          <w:szCs w:val="24"/>
        </w:rPr>
        <w:t>Clinical Attachment</w:t>
      </w:r>
      <w:r w:rsidR="003F29BC" w:rsidRPr="00166142">
        <w:rPr>
          <w:sz w:val="24"/>
          <w:szCs w:val="24"/>
        </w:rPr>
        <w:t xml:space="preserve"> </w:t>
      </w:r>
      <w:r w:rsidR="000D5BF3" w:rsidRPr="00166142">
        <w:rPr>
          <w:sz w:val="24"/>
          <w:szCs w:val="24"/>
        </w:rPr>
        <w:t>Placement (</w:t>
      </w:r>
      <w:r w:rsidR="003F29BC" w:rsidRPr="00166142">
        <w:rPr>
          <w:sz w:val="24"/>
          <w:szCs w:val="24"/>
        </w:rPr>
        <w:t>CAP)</w:t>
      </w:r>
      <w:r w:rsidRPr="00166142">
        <w:rPr>
          <w:sz w:val="24"/>
          <w:szCs w:val="24"/>
        </w:rPr>
        <w:t xml:space="preserve"> </w:t>
      </w:r>
    </w:p>
    <w:p w14:paraId="10E1818C" w14:textId="2FB0F792" w:rsidR="004E35F1" w:rsidRPr="00166142" w:rsidRDefault="00AD0848" w:rsidP="004C6F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6142">
        <w:rPr>
          <w:sz w:val="24"/>
          <w:szCs w:val="24"/>
        </w:rPr>
        <w:t>Gain</w:t>
      </w:r>
      <w:r w:rsidR="004E35F1" w:rsidRPr="00166142">
        <w:rPr>
          <w:sz w:val="24"/>
          <w:szCs w:val="24"/>
        </w:rPr>
        <w:t xml:space="preserve"> professional registration with the General Medical Council (GMC)</w:t>
      </w:r>
    </w:p>
    <w:p w14:paraId="7E7DD62F" w14:textId="6A9F19BC" w:rsidR="004E35F1" w:rsidRPr="00166142" w:rsidRDefault="00183ED0" w:rsidP="004C6F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6142">
        <w:rPr>
          <w:sz w:val="24"/>
          <w:szCs w:val="24"/>
        </w:rPr>
        <w:t>Gain Clinical Attachment Placement (CAP) with Cardiff &amp; Vale University Health Board</w:t>
      </w:r>
      <w:r w:rsidR="004E35F1" w:rsidRPr="00166142">
        <w:rPr>
          <w:sz w:val="24"/>
          <w:szCs w:val="24"/>
        </w:rPr>
        <w:t xml:space="preserve"> </w:t>
      </w:r>
    </w:p>
    <w:p w14:paraId="0B7F5D96" w14:textId="2E73C9E3" w:rsidR="00183ED0" w:rsidRPr="00166142" w:rsidRDefault="00183ED0" w:rsidP="001661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6142">
        <w:rPr>
          <w:sz w:val="24"/>
          <w:szCs w:val="24"/>
        </w:rPr>
        <w:t>Find employment via Supernumerary posts available with NHS and other route</w:t>
      </w:r>
      <w:r w:rsidR="00166142">
        <w:rPr>
          <w:sz w:val="24"/>
          <w:szCs w:val="24"/>
        </w:rPr>
        <w:t>s</w:t>
      </w:r>
    </w:p>
    <w:p w14:paraId="30DD9E80" w14:textId="2E277476" w:rsidR="00183ED0" w:rsidRPr="00166142" w:rsidRDefault="00F8529B" w:rsidP="00F8529B">
      <w:pPr>
        <w:rPr>
          <w:b/>
          <w:bCs/>
          <w:color w:val="7030A0"/>
          <w:sz w:val="28"/>
          <w:szCs w:val="28"/>
        </w:rPr>
      </w:pPr>
      <w:r w:rsidRPr="00166142">
        <w:rPr>
          <w:b/>
          <w:bCs/>
          <w:color w:val="7030A0"/>
          <w:sz w:val="28"/>
          <w:szCs w:val="28"/>
        </w:rPr>
        <w:t xml:space="preserve">What </w:t>
      </w:r>
      <w:r w:rsidR="003F29BC" w:rsidRPr="00166142">
        <w:rPr>
          <w:b/>
          <w:bCs/>
          <w:color w:val="7030A0"/>
          <w:sz w:val="28"/>
          <w:szCs w:val="28"/>
        </w:rPr>
        <w:t>the</w:t>
      </w:r>
      <w:r w:rsidRPr="00166142">
        <w:rPr>
          <w:b/>
          <w:bCs/>
          <w:color w:val="7030A0"/>
          <w:sz w:val="28"/>
          <w:szCs w:val="28"/>
        </w:rPr>
        <w:t xml:space="preserve"> </w:t>
      </w:r>
      <w:r w:rsidR="003F29BC" w:rsidRPr="00166142">
        <w:rPr>
          <w:b/>
          <w:bCs/>
          <w:color w:val="7030A0"/>
          <w:sz w:val="28"/>
          <w:szCs w:val="28"/>
        </w:rPr>
        <w:t>Capacity Building programme offers</w:t>
      </w:r>
      <w:r w:rsidR="00B938E7">
        <w:rPr>
          <w:b/>
          <w:bCs/>
          <w:color w:val="7030A0"/>
          <w:sz w:val="28"/>
          <w:szCs w:val="28"/>
        </w:rPr>
        <w:t>:</w:t>
      </w:r>
    </w:p>
    <w:p w14:paraId="577A7A2A" w14:textId="33322F13" w:rsidR="003F29BC" w:rsidRPr="00166142" w:rsidRDefault="00CC7F0E" w:rsidP="003F29BC">
      <w:pPr>
        <w:pStyle w:val="ListParagraph"/>
        <w:numPr>
          <w:ilvl w:val="0"/>
          <w:numId w:val="3"/>
        </w:numPr>
        <w:rPr>
          <w:b/>
          <w:bCs/>
          <w:color w:val="7030A0"/>
          <w:sz w:val="24"/>
          <w:szCs w:val="24"/>
        </w:rPr>
      </w:pPr>
      <w:r w:rsidRPr="00166142">
        <w:rPr>
          <w:sz w:val="24"/>
          <w:szCs w:val="24"/>
        </w:rPr>
        <w:t xml:space="preserve">Face to face mentoring and advice on the process of requalifying to the </w:t>
      </w:r>
      <w:r w:rsidR="00166142" w:rsidRPr="00166142">
        <w:rPr>
          <w:sz w:val="24"/>
          <w:szCs w:val="24"/>
        </w:rPr>
        <w:t xml:space="preserve">UK </w:t>
      </w:r>
      <w:r w:rsidRPr="00166142">
        <w:rPr>
          <w:sz w:val="24"/>
          <w:szCs w:val="24"/>
        </w:rPr>
        <w:t>standard required by GMC</w:t>
      </w:r>
    </w:p>
    <w:p w14:paraId="5ADF3588" w14:textId="731DFA87" w:rsidR="00CC7F0E" w:rsidRPr="00166142" w:rsidRDefault="00CC7F0E" w:rsidP="003F29BC">
      <w:pPr>
        <w:pStyle w:val="ListParagraph"/>
        <w:numPr>
          <w:ilvl w:val="0"/>
          <w:numId w:val="3"/>
        </w:numPr>
        <w:rPr>
          <w:b/>
          <w:bCs/>
          <w:color w:val="7030A0"/>
          <w:sz w:val="24"/>
          <w:szCs w:val="24"/>
        </w:rPr>
      </w:pPr>
      <w:r w:rsidRPr="00166142">
        <w:rPr>
          <w:sz w:val="24"/>
          <w:szCs w:val="24"/>
        </w:rPr>
        <w:t xml:space="preserve">OET exam preparation with free access via our partners Displaced People </w:t>
      </w:r>
      <w:r w:rsidR="00297288" w:rsidRPr="00166142">
        <w:rPr>
          <w:sz w:val="24"/>
          <w:szCs w:val="24"/>
        </w:rPr>
        <w:t>in</w:t>
      </w:r>
      <w:r w:rsidRPr="00166142">
        <w:rPr>
          <w:sz w:val="24"/>
          <w:szCs w:val="24"/>
        </w:rPr>
        <w:t xml:space="preserve"> Action (DPIA)</w:t>
      </w:r>
      <w:r w:rsidR="00B938E7">
        <w:rPr>
          <w:sz w:val="24"/>
          <w:szCs w:val="24"/>
        </w:rPr>
        <w:t xml:space="preserve"> and</w:t>
      </w:r>
      <w:r w:rsidRPr="00166142">
        <w:rPr>
          <w:sz w:val="24"/>
          <w:szCs w:val="24"/>
        </w:rPr>
        <w:t xml:space="preserve"> </w:t>
      </w:r>
      <w:proofErr w:type="spellStart"/>
      <w:r w:rsidRPr="00166142">
        <w:rPr>
          <w:sz w:val="24"/>
          <w:szCs w:val="24"/>
        </w:rPr>
        <w:t>Refu</w:t>
      </w:r>
      <w:proofErr w:type="spellEnd"/>
      <w:r w:rsidRPr="00166142">
        <w:rPr>
          <w:sz w:val="24"/>
          <w:szCs w:val="24"/>
        </w:rPr>
        <w:t xml:space="preserve"> Aid programme</w:t>
      </w:r>
      <w:r w:rsidR="00297288">
        <w:rPr>
          <w:sz w:val="24"/>
          <w:szCs w:val="24"/>
        </w:rPr>
        <w:t>s</w:t>
      </w:r>
    </w:p>
    <w:p w14:paraId="7FBEB9AD" w14:textId="63DA84C1" w:rsidR="00CC7F0E" w:rsidRPr="00166142" w:rsidRDefault="00CC7F0E" w:rsidP="003F29BC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66142">
        <w:rPr>
          <w:color w:val="000000" w:themeColor="text1"/>
          <w:sz w:val="24"/>
          <w:szCs w:val="24"/>
        </w:rPr>
        <w:t xml:space="preserve">Access </w:t>
      </w:r>
      <w:r w:rsidR="00050754" w:rsidRPr="00166142">
        <w:rPr>
          <w:color w:val="000000" w:themeColor="text1"/>
          <w:sz w:val="24"/>
          <w:szCs w:val="24"/>
        </w:rPr>
        <w:t>to</w:t>
      </w:r>
      <w:r w:rsidR="002927AD" w:rsidRPr="00166142">
        <w:rPr>
          <w:color w:val="000000" w:themeColor="text1"/>
          <w:sz w:val="24"/>
          <w:szCs w:val="24"/>
        </w:rPr>
        <w:t xml:space="preserve"> Clinical Attachment Placement with Cardiff &amp; Vale University Health Board</w:t>
      </w:r>
    </w:p>
    <w:p w14:paraId="5A72DAC2" w14:textId="0B114D37" w:rsidR="002927AD" w:rsidRPr="00166142" w:rsidRDefault="002927AD" w:rsidP="003F29BC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66142">
        <w:rPr>
          <w:color w:val="000000" w:themeColor="text1"/>
          <w:sz w:val="24"/>
          <w:szCs w:val="24"/>
        </w:rPr>
        <w:t>PLAB 1&amp; 2 exam preparation support</w:t>
      </w:r>
    </w:p>
    <w:p w14:paraId="7A1617D5" w14:textId="0F2DD7E0" w:rsidR="002927AD" w:rsidRPr="00166142" w:rsidRDefault="002927AD" w:rsidP="003F29BC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66142">
        <w:rPr>
          <w:color w:val="000000" w:themeColor="text1"/>
          <w:sz w:val="24"/>
          <w:szCs w:val="24"/>
        </w:rPr>
        <w:t xml:space="preserve">Help with the cost of exam, </w:t>
      </w:r>
      <w:r w:rsidR="00050754" w:rsidRPr="00166142">
        <w:rPr>
          <w:color w:val="000000" w:themeColor="text1"/>
          <w:sz w:val="24"/>
          <w:szCs w:val="24"/>
        </w:rPr>
        <w:t>travel</w:t>
      </w:r>
      <w:r w:rsidR="000D5BF3" w:rsidRPr="00166142">
        <w:rPr>
          <w:color w:val="000000" w:themeColor="text1"/>
          <w:sz w:val="24"/>
          <w:szCs w:val="24"/>
        </w:rPr>
        <w:t xml:space="preserve">, </w:t>
      </w:r>
      <w:r w:rsidR="00050754" w:rsidRPr="00166142">
        <w:rPr>
          <w:color w:val="000000" w:themeColor="text1"/>
          <w:sz w:val="24"/>
          <w:szCs w:val="24"/>
        </w:rPr>
        <w:t>childcare</w:t>
      </w:r>
      <w:r w:rsidR="000D5BF3" w:rsidRPr="00166142">
        <w:rPr>
          <w:color w:val="000000" w:themeColor="text1"/>
          <w:sz w:val="24"/>
          <w:szCs w:val="24"/>
        </w:rPr>
        <w:t xml:space="preserve"> and DBS</w:t>
      </w:r>
      <w:r w:rsidRPr="00166142">
        <w:rPr>
          <w:color w:val="000000" w:themeColor="text1"/>
          <w:sz w:val="24"/>
          <w:szCs w:val="24"/>
        </w:rPr>
        <w:t xml:space="preserve"> fees</w:t>
      </w:r>
      <w:r w:rsidR="00B938E7">
        <w:rPr>
          <w:color w:val="000000" w:themeColor="text1"/>
          <w:sz w:val="24"/>
          <w:szCs w:val="24"/>
        </w:rPr>
        <w:t xml:space="preserve"> depending on eligibility</w:t>
      </w:r>
    </w:p>
    <w:p w14:paraId="628ACD81" w14:textId="43F3900C" w:rsidR="002927AD" w:rsidRPr="00166142" w:rsidRDefault="002927AD" w:rsidP="003F29BC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66142">
        <w:rPr>
          <w:color w:val="000000" w:themeColor="text1"/>
          <w:sz w:val="24"/>
          <w:szCs w:val="24"/>
        </w:rPr>
        <w:t>Assist</w:t>
      </w:r>
      <w:r w:rsidR="00297288">
        <w:rPr>
          <w:color w:val="000000" w:themeColor="text1"/>
          <w:sz w:val="24"/>
          <w:szCs w:val="24"/>
        </w:rPr>
        <w:t>ance</w:t>
      </w:r>
      <w:r w:rsidRPr="00166142">
        <w:rPr>
          <w:color w:val="000000" w:themeColor="text1"/>
          <w:sz w:val="24"/>
          <w:szCs w:val="24"/>
        </w:rPr>
        <w:t xml:space="preserve"> with job search</w:t>
      </w:r>
    </w:p>
    <w:p w14:paraId="320654C4" w14:textId="111AF431" w:rsidR="002927AD" w:rsidRPr="00166142" w:rsidRDefault="002927AD" w:rsidP="003F29BC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66142">
        <w:rPr>
          <w:color w:val="000000" w:themeColor="text1"/>
          <w:sz w:val="24"/>
          <w:szCs w:val="24"/>
        </w:rPr>
        <w:t>Ongoing support throughout post GMC registration and job search</w:t>
      </w:r>
    </w:p>
    <w:p w14:paraId="42A3E013" w14:textId="1DF5F02C" w:rsidR="00050754" w:rsidRPr="00166142" w:rsidRDefault="00050754" w:rsidP="003F29BC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66142">
        <w:rPr>
          <w:color w:val="000000" w:themeColor="text1"/>
          <w:sz w:val="24"/>
          <w:szCs w:val="24"/>
        </w:rPr>
        <w:t>Welfare support</w:t>
      </w:r>
    </w:p>
    <w:p w14:paraId="15CBDC5E" w14:textId="39ACC5A4" w:rsidR="00050754" w:rsidRPr="00B938E7" w:rsidRDefault="00050754" w:rsidP="00050754">
      <w:pPr>
        <w:rPr>
          <w:b/>
          <w:bCs/>
          <w:color w:val="7030A0"/>
          <w:sz w:val="28"/>
          <w:szCs w:val="28"/>
        </w:rPr>
      </w:pPr>
      <w:r w:rsidRPr="00B938E7">
        <w:rPr>
          <w:b/>
          <w:bCs/>
          <w:color w:val="7030A0"/>
          <w:sz w:val="28"/>
          <w:szCs w:val="28"/>
        </w:rPr>
        <w:t>Eligibility</w:t>
      </w:r>
      <w:r w:rsidR="00B938E7">
        <w:rPr>
          <w:b/>
          <w:bCs/>
          <w:color w:val="7030A0"/>
          <w:sz w:val="28"/>
          <w:szCs w:val="28"/>
        </w:rPr>
        <w:t>:</w:t>
      </w:r>
    </w:p>
    <w:p w14:paraId="617089D3" w14:textId="4641EBB0" w:rsidR="00050754" w:rsidRPr="00B938E7" w:rsidRDefault="00050754" w:rsidP="00B938E7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938E7">
        <w:rPr>
          <w:color w:val="000000" w:themeColor="text1"/>
          <w:sz w:val="24"/>
          <w:szCs w:val="24"/>
        </w:rPr>
        <w:lastRenderedPageBreak/>
        <w:t>Qualified Refugee doctors with relevant professional documents</w:t>
      </w:r>
    </w:p>
    <w:p w14:paraId="64ABF442" w14:textId="7223CD22" w:rsidR="00050754" w:rsidRPr="00B938E7" w:rsidRDefault="00050754" w:rsidP="00B938E7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938E7">
        <w:rPr>
          <w:color w:val="000000" w:themeColor="text1"/>
          <w:sz w:val="24"/>
          <w:szCs w:val="24"/>
        </w:rPr>
        <w:t>Residing in Cardiff and Vale areas</w:t>
      </w:r>
    </w:p>
    <w:p w14:paraId="72F029AC" w14:textId="1D34081A" w:rsidR="00050754" w:rsidRPr="00B938E7" w:rsidRDefault="00050754" w:rsidP="00B938E7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938E7">
        <w:rPr>
          <w:color w:val="000000" w:themeColor="text1"/>
          <w:sz w:val="24"/>
          <w:szCs w:val="24"/>
        </w:rPr>
        <w:t>Permission to work in the UK</w:t>
      </w:r>
    </w:p>
    <w:p w14:paraId="3B74B6C3" w14:textId="5726A1EE" w:rsidR="00050754" w:rsidRPr="00B938E7" w:rsidRDefault="00050754" w:rsidP="00B938E7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938E7">
        <w:rPr>
          <w:color w:val="000000" w:themeColor="text1"/>
          <w:sz w:val="24"/>
          <w:szCs w:val="24"/>
        </w:rPr>
        <w:t>Refugees, ex refugees and asylum seekers with right to work</w:t>
      </w:r>
    </w:p>
    <w:p w14:paraId="72F02193" w14:textId="547B97A1" w:rsidR="00C03FBB" w:rsidRDefault="000D5BF3">
      <w:r w:rsidRPr="00166142">
        <w:rPr>
          <w:color w:val="000000" w:themeColor="text1"/>
          <w:sz w:val="18"/>
          <w:szCs w:val="18"/>
        </w:rPr>
        <w:t>For more information please</w:t>
      </w:r>
      <w:bookmarkEnd w:id="0"/>
      <w:r w:rsidR="004433D5">
        <w:rPr>
          <w:color w:val="000000" w:themeColor="text1"/>
          <w:sz w:val="18"/>
          <w:szCs w:val="18"/>
        </w:rPr>
        <w:t xml:space="preserve"> email </w:t>
      </w:r>
      <w:hyperlink r:id="rId8" w:history="1">
        <w:r w:rsidR="004433D5" w:rsidRPr="005C590A">
          <w:rPr>
            <w:rStyle w:val="Hyperlink"/>
            <w:sz w:val="18"/>
            <w:szCs w:val="18"/>
          </w:rPr>
          <w:t>Hamid.Hicham@cardiff.gov.uk</w:t>
        </w:r>
      </w:hyperlink>
    </w:p>
    <w:sectPr w:rsidR="00C03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9EDC" w14:textId="77777777" w:rsidR="00F10274" w:rsidRDefault="00F10274" w:rsidP="00077B35">
      <w:pPr>
        <w:spacing w:after="0" w:line="240" w:lineRule="auto"/>
      </w:pPr>
      <w:r>
        <w:separator/>
      </w:r>
    </w:p>
  </w:endnote>
  <w:endnote w:type="continuationSeparator" w:id="0">
    <w:p w14:paraId="66718F74" w14:textId="77777777" w:rsidR="00F10274" w:rsidRDefault="00F10274" w:rsidP="000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3CEB" w14:textId="77777777" w:rsidR="00F10274" w:rsidRDefault="00F10274" w:rsidP="00077B35">
      <w:pPr>
        <w:spacing w:after="0" w:line="240" w:lineRule="auto"/>
      </w:pPr>
      <w:r>
        <w:separator/>
      </w:r>
    </w:p>
  </w:footnote>
  <w:footnote w:type="continuationSeparator" w:id="0">
    <w:p w14:paraId="3F4D71C1" w14:textId="77777777" w:rsidR="00F10274" w:rsidRDefault="00F10274" w:rsidP="0007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A19"/>
    <w:multiLevelType w:val="hybridMultilevel"/>
    <w:tmpl w:val="DD84B0F2"/>
    <w:lvl w:ilvl="0" w:tplc="A82E7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1A20"/>
    <w:multiLevelType w:val="hybridMultilevel"/>
    <w:tmpl w:val="C48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1E56"/>
    <w:multiLevelType w:val="hybridMultilevel"/>
    <w:tmpl w:val="053AD9DE"/>
    <w:lvl w:ilvl="0" w:tplc="A82E7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29C"/>
    <w:multiLevelType w:val="hybridMultilevel"/>
    <w:tmpl w:val="47FCECA0"/>
    <w:lvl w:ilvl="0" w:tplc="A82E7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E5862"/>
    <w:multiLevelType w:val="multilevel"/>
    <w:tmpl w:val="BC0CC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03526903">
    <w:abstractNumId w:val="4"/>
  </w:num>
  <w:num w:numId="2" w16cid:durableId="567347601">
    <w:abstractNumId w:val="1"/>
  </w:num>
  <w:num w:numId="3" w16cid:durableId="298152023">
    <w:abstractNumId w:val="0"/>
  </w:num>
  <w:num w:numId="4" w16cid:durableId="2016413900">
    <w:abstractNumId w:val="2"/>
  </w:num>
  <w:num w:numId="5" w16cid:durableId="51793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8"/>
    <w:rsid w:val="00021656"/>
    <w:rsid w:val="00050754"/>
    <w:rsid w:val="00053A2B"/>
    <w:rsid w:val="00077B35"/>
    <w:rsid w:val="0008263A"/>
    <w:rsid w:val="000B19E3"/>
    <w:rsid w:val="000D5BF3"/>
    <w:rsid w:val="00154DDB"/>
    <w:rsid w:val="00166142"/>
    <w:rsid w:val="00183ED0"/>
    <w:rsid w:val="001A537D"/>
    <w:rsid w:val="001D369A"/>
    <w:rsid w:val="001E2F16"/>
    <w:rsid w:val="002927AD"/>
    <w:rsid w:val="00295806"/>
    <w:rsid w:val="00297288"/>
    <w:rsid w:val="002E05B0"/>
    <w:rsid w:val="003635E8"/>
    <w:rsid w:val="003B0C8A"/>
    <w:rsid w:val="003F29BC"/>
    <w:rsid w:val="0040204E"/>
    <w:rsid w:val="00435123"/>
    <w:rsid w:val="00441466"/>
    <w:rsid w:val="004433D5"/>
    <w:rsid w:val="004A1E1D"/>
    <w:rsid w:val="004C3E78"/>
    <w:rsid w:val="004C6F5E"/>
    <w:rsid w:val="004E35F1"/>
    <w:rsid w:val="00520E87"/>
    <w:rsid w:val="00541C77"/>
    <w:rsid w:val="005D37B8"/>
    <w:rsid w:val="005F7210"/>
    <w:rsid w:val="00652A48"/>
    <w:rsid w:val="006F7BF0"/>
    <w:rsid w:val="00785DA4"/>
    <w:rsid w:val="007A0A6C"/>
    <w:rsid w:val="00804FAB"/>
    <w:rsid w:val="008329D3"/>
    <w:rsid w:val="0084182C"/>
    <w:rsid w:val="00941693"/>
    <w:rsid w:val="009735B0"/>
    <w:rsid w:val="009C591D"/>
    <w:rsid w:val="009D51A3"/>
    <w:rsid w:val="009F14CD"/>
    <w:rsid w:val="00A41638"/>
    <w:rsid w:val="00A97309"/>
    <w:rsid w:val="00AA5CCE"/>
    <w:rsid w:val="00AD0848"/>
    <w:rsid w:val="00AD4CE2"/>
    <w:rsid w:val="00B1775F"/>
    <w:rsid w:val="00B8066D"/>
    <w:rsid w:val="00B938E7"/>
    <w:rsid w:val="00BF5ED0"/>
    <w:rsid w:val="00C03FBB"/>
    <w:rsid w:val="00C30FCF"/>
    <w:rsid w:val="00C33362"/>
    <w:rsid w:val="00C94B94"/>
    <w:rsid w:val="00CC0D8F"/>
    <w:rsid w:val="00CC13E9"/>
    <w:rsid w:val="00CC7F0E"/>
    <w:rsid w:val="00DA297A"/>
    <w:rsid w:val="00E003A5"/>
    <w:rsid w:val="00E25326"/>
    <w:rsid w:val="00E64ACB"/>
    <w:rsid w:val="00EB2367"/>
    <w:rsid w:val="00ED4F4C"/>
    <w:rsid w:val="00F10274"/>
    <w:rsid w:val="00F8529B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1931"/>
  <w15:chartTrackingRefBased/>
  <w15:docId w15:val="{A5980043-1DE4-4CDD-BFF0-1972ED5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5E"/>
    <w:pPr>
      <w:ind w:left="720"/>
      <w:contextualSpacing/>
    </w:pPr>
  </w:style>
  <w:style w:type="table" w:styleId="TableGrid">
    <w:name w:val="Table Grid"/>
    <w:basedOn w:val="TableNormal"/>
    <w:uiPriority w:val="39"/>
    <w:rsid w:val="009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35"/>
  </w:style>
  <w:style w:type="paragraph" w:styleId="Footer">
    <w:name w:val="footer"/>
    <w:basedOn w:val="Normal"/>
    <w:link w:val="FooterChar"/>
    <w:uiPriority w:val="99"/>
    <w:unhideWhenUsed/>
    <w:rsid w:val="0007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35"/>
  </w:style>
  <w:style w:type="character" w:styleId="Hyperlink">
    <w:name w:val="Hyperlink"/>
    <w:basedOn w:val="DefaultParagraphFont"/>
    <w:uiPriority w:val="99"/>
    <w:unhideWhenUsed/>
    <w:rsid w:val="00B93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d.Hicham@cardiff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vuhb.nhs.wales/staff-information/people-and-culture-teams/medical-resourcing-systems/clinical-attach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Hicham, Hamid</dc:creator>
  <cp:keywords/>
  <dc:description/>
  <cp:lastModifiedBy>Sala, Valeria</cp:lastModifiedBy>
  <cp:revision>3</cp:revision>
  <dcterms:created xsi:type="dcterms:W3CDTF">2025-01-09T14:54:00Z</dcterms:created>
  <dcterms:modified xsi:type="dcterms:W3CDTF">2025-01-09T14:57:00Z</dcterms:modified>
</cp:coreProperties>
</file>